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center"/>
        <w:textAlignment w:val="auto"/>
        <w:rPr>
          <w:rFonts w:hint="eastAsia" w:ascii="方正仿宋_GB2312" w:hAnsi="方正仿宋_GB2312" w:eastAsia="方正仿宋_GB2312" w:cs="方正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_GB2312" w:hAnsi="方正仿宋_GB2312" w:eastAsia="方正仿宋_GB2312" w:cs="方正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岳阳南湖城市建设投资有限公司</w:t>
      </w:r>
      <w:r>
        <w:rPr>
          <w:rFonts w:hint="eastAsia" w:ascii="方正仿宋_GB2312" w:hAnsi="方正仿宋_GB2312" w:eastAsia="方正仿宋_GB2312" w:cs="方正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2023年公开招聘岗位取消情况表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center"/>
        <w:textAlignment w:val="auto"/>
        <w:rPr>
          <w:rFonts w:hint="default" w:ascii="方正仿宋_GB2312" w:hAnsi="方正仿宋_GB2312" w:eastAsia="方正仿宋_GB2312" w:cs="方正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tbl>
      <w:tblPr>
        <w:tblStyle w:val="3"/>
        <w:tblW w:w="9450" w:type="dxa"/>
        <w:tblInd w:w="-39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2160"/>
        <w:gridCol w:w="1440"/>
        <w:gridCol w:w="1665"/>
        <w:gridCol w:w="1740"/>
        <w:gridCol w:w="17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705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序号</w:t>
            </w:r>
          </w:p>
        </w:tc>
        <w:tc>
          <w:tcPr>
            <w:tcW w:w="2160" w:type="dxa"/>
            <w:vAlign w:val="top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招聘岗位</w:t>
            </w:r>
          </w:p>
        </w:tc>
        <w:tc>
          <w:tcPr>
            <w:tcW w:w="1440" w:type="dxa"/>
            <w:vAlign w:val="top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招聘计划</w:t>
            </w:r>
          </w:p>
        </w:tc>
        <w:tc>
          <w:tcPr>
            <w:tcW w:w="1665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通过审核人数</w:t>
            </w:r>
          </w:p>
        </w:tc>
        <w:tc>
          <w:tcPr>
            <w:tcW w:w="1740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最低开考比例</w:t>
            </w:r>
          </w:p>
        </w:tc>
        <w:tc>
          <w:tcPr>
            <w:tcW w:w="1740" w:type="dxa"/>
            <w:vAlign w:val="top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取消计划数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705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2160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纪检监察岗</w:t>
            </w:r>
          </w:p>
        </w:tc>
        <w:tc>
          <w:tcPr>
            <w:tcW w:w="1440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1665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0</w:t>
            </w:r>
          </w:p>
        </w:tc>
        <w:tc>
          <w:tcPr>
            <w:tcW w:w="1740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5:1</w:t>
            </w:r>
          </w:p>
        </w:tc>
        <w:tc>
          <w:tcPr>
            <w:tcW w:w="1740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2</w:t>
            </w:r>
          </w:p>
        </w:tc>
        <w:tc>
          <w:tcPr>
            <w:tcW w:w="2160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督查督办岗</w:t>
            </w:r>
          </w:p>
        </w:tc>
        <w:tc>
          <w:tcPr>
            <w:tcW w:w="1440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1665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4</w:t>
            </w:r>
          </w:p>
        </w:tc>
        <w:tc>
          <w:tcPr>
            <w:tcW w:w="1740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5:1</w:t>
            </w:r>
          </w:p>
        </w:tc>
        <w:tc>
          <w:tcPr>
            <w:tcW w:w="1740" w:type="dxa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3</w:t>
            </w:r>
          </w:p>
        </w:tc>
        <w:tc>
          <w:tcPr>
            <w:tcW w:w="2160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文秘岗</w:t>
            </w:r>
          </w:p>
        </w:tc>
        <w:tc>
          <w:tcPr>
            <w:tcW w:w="1440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1665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3</w:t>
            </w:r>
          </w:p>
        </w:tc>
        <w:tc>
          <w:tcPr>
            <w:tcW w:w="1740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5:1</w:t>
            </w:r>
          </w:p>
        </w:tc>
        <w:tc>
          <w:tcPr>
            <w:tcW w:w="1740" w:type="dxa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4</w:t>
            </w:r>
          </w:p>
        </w:tc>
        <w:tc>
          <w:tcPr>
            <w:tcW w:w="2160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宣传文字岗</w:t>
            </w:r>
          </w:p>
        </w:tc>
        <w:tc>
          <w:tcPr>
            <w:tcW w:w="1440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1665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3</w:t>
            </w:r>
          </w:p>
        </w:tc>
        <w:tc>
          <w:tcPr>
            <w:tcW w:w="1740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5:1</w:t>
            </w:r>
          </w:p>
        </w:tc>
        <w:tc>
          <w:tcPr>
            <w:tcW w:w="1740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705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5</w:t>
            </w:r>
          </w:p>
        </w:tc>
        <w:tc>
          <w:tcPr>
            <w:tcW w:w="2160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拓展策划岗</w:t>
            </w:r>
          </w:p>
        </w:tc>
        <w:tc>
          <w:tcPr>
            <w:tcW w:w="1440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1665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2</w:t>
            </w:r>
          </w:p>
        </w:tc>
        <w:tc>
          <w:tcPr>
            <w:tcW w:w="1740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5:1</w:t>
            </w:r>
          </w:p>
        </w:tc>
        <w:tc>
          <w:tcPr>
            <w:tcW w:w="1740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6</w:t>
            </w:r>
          </w:p>
        </w:tc>
        <w:tc>
          <w:tcPr>
            <w:tcW w:w="2160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投资分析岗</w:t>
            </w:r>
          </w:p>
        </w:tc>
        <w:tc>
          <w:tcPr>
            <w:tcW w:w="1440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1665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2</w:t>
            </w:r>
          </w:p>
        </w:tc>
        <w:tc>
          <w:tcPr>
            <w:tcW w:w="1740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5:1</w:t>
            </w:r>
          </w:p>
        </w:tc>
        <w:tc>
          <w:tcPr>
            <w:tcW w:w="1740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7</w:t>
            </w:r>
          </w:p>
        </w:tc>
        <w:tc>
          <w:tcPr>
            <w:tcW w:w="2160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风险评估与审查岗</w:t>
            </w:r>
          </w:p>
        </w:tc>
        <w:tc>
          <w:tcPr>
            <w:tcW w:w="1440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1665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1740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5:1</w:t>
            </w:r>
          </w:p>
        </w:tc>
        <w:tc>
          <w:tcPr>
            <w:tcW w:w="1740" w:type="dxa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1</w:t>
            </w:r>
          </w:p>
        </w:tc>
      </w:tr>
    </w:tbl>
    <w:p>
      <w:pPr>
        <w:rPr>
          <w:rFonts w:hint="eastAsia" w:ascii="方正仿宋_GB2312" w:hAnsi="方正仿宋_GB2312" w:eastAsia="方正仿宋_GB2312" w:cs="方正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c5YWQ0MjU2YjY4ZTkxYjlkNTAyOWJjNzZmOGQ3MmUifQ=="/>
  </w:docVars>
  <w:rsids>
    <w:rsidRoot w:val="3C6F0428"/>
    <w:rsid w:val="096351F6"/>
    <w:rsid w:val="09715F3C"/>
    <w:rsid w:val="1048375E"/>
    <w:rsid w:val="19880EFF"/>
    <w:rsid w:val="245C39A6"/>
    <w:rsid w:val="26BD2F0A"/>
    <w:rsid w:val="281D2A1F"/>
    <w:rsid w:val="31FC62C8"/>
    <w:rsid w:val="35A065DB"/>
    <w:rsid w:val="37535D53"/>
    <w:rsid w:val="3B1A1539"/>
    <w:rsid w:val="3C6F0428"/>
    <w:rsid w:val="3D4F1AC4"/>
    <w:rsid w:val="43C33455"/>
    <w:rsid w:val="45227270"/>
    <w:rsid w:val="4DC8074F"/>
    <w:rsid w:val="4F0D5021"/>
    <w:rsid w:val="5D7C522F"/>
    <w:rsid w:val="5EBF64D8"/>
    <w:rsid w:val="661A3AEE"/>
    <w:rsid w:val="66F17128"/>
    <w:rsid w:val="67EA5981"/>
    <w:rsid w:val="6DD35889"/>
    <w:rsid w:val="6EA53471"/>
    <w:rsid w:val="7EEC1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2023-11-10T06:02:00Z</dcterms:created>
  <dc:creator>中性碳</dc:creator>
  <cp:lastModifiedBy>中性碳</cp:lastModifiedBy>
  <dcterms:modified xsi:type="dcterms:W3CDTF">2023-11-10T06:03:05Z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D37CFD7C753E4842A92AA05A72DC1F66_11</vt:lpwstr>
  </property>
</Properties>
</file>